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2DB2" w14:textId="7FCFF33F" w:rsidR="00A37AB2" w:rsidRPr="00A37AB2" w:rsidRDefault="00A37AB2" w:rsidP="00A37AB2">
      <w:pPr>
        <w:jc w:val="center"/>
        <w:rPr>
          <w:rFonts w:cstheme="minorHAnsi"/>
          <w:b/>
          <w:bCs/>
        </w:rPr>
      </w:pPr>
      <w:r w:rsidRPr="00A37AB2">
        <w:rPr>
          <w:rFonts w:cstheme="minorHAnsi"/>
          <w:b/>
          <w:bCs/>
        </w:rPr>
        <w:drawing>
          <wp:inline distT="0" distB="0" distL="0" distR="0" wp14:anchorId="774A1815" wp14:editId="67B3B251">
            <wp:extent cx="4529062" cy="1415332"/>
            <wp:effectExtent l="0" t="0" r="5080" b="0"/>
            <wp:docPr id="601789315" name="Picture 2" descr="A black background with white text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789315" name="Picture 2" descr="A black background with white text and blu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0431" cy="1425135"/>
                    </a:xfrm>
                    <a:prstGeom prst="rect">
                      <a:avLst/>
                    </a:prstGeom>
                    <a:noFill/>
                    <a:ln>
                      <a:noFill/>
                    </a:ln>
                  </pic:spPr>
                </pic:pic>
              </a:graphicData>
            </a:graphic>
          </wp:inline>
        </w:drawing>
      </w:r>
    </w:p>
    <w:p w14:paraId="51ABC333" w14:textId="734B3FBD"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The Debut of “RUN IT” League Software</w:t>
      </w:r>
    </w:p>
    <w:p w14:paraId="726B8E45" w14:textId="32898C50" w:rsidR="00B55D5D" w:rsidRPr="00A37AB2" w:rsidRDefault="00B55D5D"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The most in-depth league software ever </w:t>
      </w:r>
      <w:r w:rsidR="00A37AB2" w:rsidRPr="00A37AB2">
        <w:rPr>
          <w:rFonts w:eastAsia="Times New Roman" w:cstheme="minorHAnsi"/>
          <w:color w:val="222222"/>
          <w:kern w:val="0"/>
          <w14:ligatures w14:val="none"/>
        </w:rPr>
        <w:t>crafted</w:t>
      </w:r>
      <w:r w:rsidRPr="00A37AB2">
        <w:rPr>
          <w:rFonts w:eastAsia="Times New Roman" w:cstheme="minorHAnsi"/>
          <w:color w:val="222222"/>
          <w:kern w:val="0"/>
          <w14:ligatures w14:val="none"/>
        </w:rPr>
        <w:t xml:space="preserve"> allows operators to create and manage leagues across their route using a plethora of customization options. </w:t>
      </w:r>
    </w:p>
    <w:p w14:paraId="456DDCE8" w14:textId="0B12F324"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Completely Reimagined Skins Mode</w:t>
      </w:r>
    </w:p>
    <w:p w14:paraId="1E94E4DA" w14:textId="6DBA4B30" w:rsidR="00B55D5D" w:rsidRPr="00A37AB2" w:rsidRDefault="00B55D5D"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It’s not just a new look. Skins mode has been reimagined on Golden Tee PGA TOUR, which features a new point system along with the ability to compete online for the</w:t>
      </w:r>
      <w:r w:rsidR="00A37AB2" w:rsidRPr="00A37AB2">
        <w:rPr>
          <w:rFonts w:eastAsia="Times New Roman" w:cstheme="minorHAnsi"/>
          <w:color w:val="222222"/>
          <w:kern w:val="0"/>
          <w14:ligatures w14:val="none"/>
        </w:rPr>
        <w:t xml:space="preserve"> very</w:t>
      </w:r>
      <w:r w:rsidRPr="00A37AB2">
        <w:rPr>
          <w:rFonts w:eastAsia="Times New Roman" w:cstheme="minorHAnsi"/>
          <w:color w:val="222222"/>
          <w:kern w:val="0"/>
          <w14:ligatures w14:val="none"/>
        </w:rPr>
        <w:t xml:space="preserve"> first time.</w:t>
      </w:r>
    </w:p>
    <w:p w14:paraId="22C097E9" w14:textId="691C214D"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Introducing</w:t>
      </w:r>
      <w:r w:rsidRPr="00A37AB2">
        <w:rPr>
          <w:rFonts w:eastAsia="Times New Roman" w:cstheme="minorHAnsi"/>
          <w:b/>
          <w:bCs/>
          <w:color w:val="222222"/>
          <w:kern w:val="0"/>
          <w14:ligatures w14:val="none"/>
        </w:rPr>
        <w:t xml:space="preserve"> </w:t>
      </w:r>
      <w:r w:rsidRPr="00A37AB2">
        <w:rPr>
          <w:rFonts w:eastAsia="Times New Roman" w:cstheme="minorHAnsi"/>
          <w:b/>
          <w:bCs/>
          <w:i/>
          <w:iCs/>
          <w:color w:val="222222"/>
          <w:kern w:val="0"/>
          <w14:ligatures w14:val="none"/>
        </w:rPr>
        <w:t>Shots of the Game</w:t>
      </w:r>
      <w:r w:rsidRPr="00A37AB2">
        <w:rPr>
          <w:rFonts w:eastAsia="Times New Roman" w:cstheme="minorHAnsi"/>
          <w:b/>
          <w:bCs/>
          <w:color w:val="222222"/>
          <w:kern w:val="0"/>
          <w14:ligatures w14:val="none"/>
        </w:rPr>
        <w:t xml:space="preserve"> Postgame Highlights</w:t>
      </w:r>
    </w:p>
    <w:p w14:paraId="5F31D721" w14:textId="0F87177A" w:rsidR="00B55D5D" w:rsidRPr="00A37AB2" w:rsidRDefault="00B55D5D"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Each game will now get its own customized five-shot countdown highlighting the best moments following the 18</w:t>
      </w:r>
      <w:r w:rsidRPr="00A37AB2">
        <w:rPr>
          <w:rFonts w:eastAsia="Times New Roman" w:cstheme="minorHAnsi"/>
          <w:color w:val="222222"/>
          <w:kern w:val="0"/>
          <w:vertAlign w:val="superscript"/>
          <w14:ligatures w14:val="none"/>
        </w:rPr>
        <w:t>th</w:t>
      </w:r>
      <w:r w:rsidRPr="00A37AB2">
        <w:rPr>
          <w:rFonts w:eastAsia="Times New Roman" w:cstheme="minorHAnsi"/>
          <w:color w:val="222222"/>
          <w:kern w:val="0"/>
          <w14:ligatures w14:val="none"/>
        </w:rPr>
        <w:t xml:space="preserve"> hole, introducing the ultimate bragging rights </w:t>
      </w:r>
      <w:r w:rsidR="00A37AB2" w:rsidRPr="00A37AB2">
        <w:rPr>
          <w:rFonts w:eastAsia="Times New Roman" w:cstheme="minorHAnsi"/>
          <w:color w:val="222222"/>
          <w:kern w:val="0"/>
          <w14:ligatures w14:val="none"/>
        </w:rPr>
        <w:t>climax</w:t>
      </w:r>
      <w:r w:rsidRPr="00A37AB2">
        <w:rPr>
          <w:rFonts w:eastAsia="Times New Roman" w:cstheme="minorHAnsi"/>
          <w:color w:val="222222"/>
          <w:kern w:val="0"/>
          <w14:ligatures w14:val="none"/>
        </w:rPr>
        <w:t xml:space="preserve">. </w:t>
      </w:r>
    </w:p>
    <w:p w14:paraId="51908123" w14:textId="67D665E4"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 xml:space="preserve">Two New </w:t>
      </w:r>
      <w:r w:rsidR="00EA3C8B" w:rsidRPr="00A37AB2">
        <w:rPr>
          <w:rFonts w:eastAsia="Times New Roman" w:cstheme="minorHAnsi"/>
          <w:b/>
          <w:bCs/>
          <w:color w:val="222222"/>
          <w:kern w:val="0"/>
          <w14:ligatures w14:val="none"/>
        </w:rPr>
        <w:t xml:space="preserve">In-Game </w:t>
      </w:r>
      <w:r w:rsidRPr="00A37AB2">
        <w:rPr>
          <w:rFonts w:eastAsia="Times New Roman" w:cstheme="minorHAnsi"/>
          <w:b/>
          <w:bCs/>
          <w:color w:val="222222"/>
          <w:kern w:val="0"/>
          <w14:ligatures w14:val="none"/>
        </w:rPr>
        <w:t>Shot Types</w:t>
      </w:r>
    </w:p>
    <w:p w14:paraId="02C532EF" w14:textId="4408F19E" w:rsidR="00B55D5D" w:rsidRPr="00A37AB2" w:rsidRDefault="00B55D5D" w:rsidP="00B55D5D">
      <w:pPr>
        <w:rPr>
          <w:rFonts w:eastAsia="Times New Roman" w:cstheme="minorHAnsi"/>
          <w:color w:val="222222"/>
          <w:kern w:val="0"/>
          <w14:ligatures w14:val="none"/>
        </w:rPr>
      </w:pPr>
      <w:r w:rsidRPr="00A37AB2">
        <w:rPr>
          <w:rFonts w:eastAsia="Times New Roman" w:cstheme="minorHAnsi"/>
          <w:i/>
          <w:iCs/>
          <w:color w:val="222222"/>
          <w:kern w:val="0"/>
          <w14:ligatures w14:val="none"/>
        </w:rPr>
        <w:t>Flop</w:t>
      </w:r>
      <w:r w:rsidRPr="00A37AB2">
        <w:rPr>
          <w:rFonts w:eastAsia="Times New Roman" w:cstheme="minorHAnsi"/>
          <w:color w:val="222222"/>
          <w:kern w:val="0"/>
          <w14:ligatures w14:val="none"/>
        </w:rPr>
        <w:t xml:space="preserve"> and </w:t>
      </w:r>
      <w:r w:rsidRPr="00A37AB2">
        <w:rPr>
          <w:rFonts w:eastAsia="Times New Roman" w:cstheme="minorHAnsi"/>
          <w:i/>
          <w:iCs/>
          <w:color w:val="222222"/>
          <w:kern w:val="0"/>
          <w14:ligatures w14:val="none"/>
        </w:rPr>
        <w:t>Punch</w:t>
      </w:r>
      <w:r w:rsidR="00A37AB2" w:rsidRPr="00A37AB2">
        <w:rPr>
          <w:rFonts w:eastAsia="Times New Roman" w:cstheme="minorHAnsi"/>
          <w:i/>
          <w:iCs/>
          <w:color w:val="222222"/>
          <w:kern w:val="0"/>
          <w14:ligatures w14:val="none"/>
        </w:rPr>
        <w:t xml:space="preserve"> </w:t>
      </w:r>
      <w:r w:rsidR="00A37AB2" w:rsidRPr="00A37AB2">
        <w:rPr>
          <w:rFonts w:eastAsia="Times New Roman" w:cstheme="minorHAnsi"/>
          <w:color w:val="222222"/>
          <w:kern w:val="0"/>
          <w14:ligatures w14:val="none"/>
        </w:rPr>
        <w:t>will debut in Golden Tee PGA TOUR 2026</w:t>
      </w:r>
      <w:r w:rsidRPr="00A37AB2">
        <w:rPr>
          <w:rFonts w:eastAsia="Times New Roman" w:cstheme="minorHAnsi"/>
          <w:color w:val="222222"/>
          <w:kern w:val="0"/>
          <w14:ligatures w14:val="none"/>
        </w:rPr>
        <w:t xml:space="preserve">. </w:t>
      </w:r>
      <w:r w:rsidR="005C56A9" w:rsidRPr="00A37AB2">
        <w:rPr>
          <w:rFonts w:eastAsia="Times New Roman" w:cstheme="minorHAnsi"/>
          <w:color w:val="222222"/>
          <w:kern w:val="0"/>
          <w14:ligatures w14:val="none"/>
        </w:rPr>
        <w:t xml:space="preserve">From navigating pot bunkers to </w:t>
      </w:r>
      <w:r w:rsidR="00A37AB2" w:rsidRPr="00A37AB2">
        <w:rPr>
          <w:rFonts w:eastAsia="Times New Roman" w:cstheme="minorHAnsi"/>
          <w:color w:val="222222"/>
          <w:kern w:val="0"/>
          <w14:ligatures w14:val="none"/>
        </w:rPr>
        <w:t>hitting below branches</w:t>
      </w:r>
      <w:r w:rsidR="005C56A9" w:rsidRPr="00A37AB2">
        <w:rPr>
          <w:rFonts w:eastAsia="Times New Roman" w:cstheme="minorHAnsi"/>
          <w:color w:val="222222"/>
          <w:kern w:val="0"/>
          <w14:ligatures w14:val="none"/>
        </w:rPr>
        <w:t>, these</w:t>
      </w:r>
      <w:r w:rsidR="00A37AB2" w:rsidRPr="00A37AB2">
        <w:rPr>
          <w:rFonts w:eastAsia="Times New Roman" w:cstheme="minorHAnsi"/>
          <w:color w:val="222222"/>
          <w:kern w:val="0"/>
          <w14:ligatures w14:val="none"/>
        </w:rPr>
        <w:t xml:space="preserve"> useful</w:t>
      </w:r>
      <w:r w:rsidR="005C56A9" w:rsidRPr="00A37AB2">
        <w:rPr>
          <w:rFonts w:eastAsia="Times New Roman" w:cstheme="minorHAnsi"/>
          <w:color w:val="222222"/>
          <w:kern w:val="0"/>
          <w14:ligatures w14:val="none"/>
        </w:rPr>
        <w:t xml:space="preserve"> options will provide more opportunities to go low.</w:t>
      </w:r>
    </w:p>
    <w:p w14:paraId="081439E1" w14:textId="7B4EFCF5" w:rsidR="005C56A9"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New Local and Worldwide Leaderboards</w:t>
      </w:r>
    </w:p>
    <w:p w14:paraId="7F16BFC3" w14:textId="0A8A1E0A" w:rsidR="005C56A9" w:rsidRPr="00A37AB2" w:rsidRDefault="005C56A9"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Players now have access to more course information than ever before. See if you have what it takes to be the best in the world or try </w:t>
      </w:r>
      <w:r w:rsidR="003D6BFC">
        <w:rPr>
          <w:rFonts w:eastAsia="Times New Roman" w:cstheme="minorHAnsi"/>
          <w:color w:val="222222"/>
          <w:kern w:val="0"/>
          <w14:ligatures w14:val="none"/>
        </w:rPr>
        <w:t xml:space="preserve">to be </w:t>
      </w:r>
      <w:r w:rsidRPr="00A37AB2">
        <w:rPr>
          <w:rFonts w:eastAsia="Times New Roman" w:cstheme="minorHAnsi"/>
          <w:color w:val="222222"/>
          <w:kern w:val="0"/>
          <w14:ligatures w14:val="none"/>
        </w:rPr>
        <w:t xml:space="preserve">the best in the bar. </w:t>
      </w:r>
    </w:p>
    <w:p w14:paraId="7E1D7322" w14:textId="4EAFC568" w:rsidR="00B26471" w:rsidRPr="00A37AB2" w:rsidRDefault="00B26471"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Daily Contest Mania</w:t>
      </w:r>
    </w:p>
    <w:p w14:paraId="3420A88A" w14:textId="3B73D0EA" w:rsidR="00B26471" w:rsidRPr="00A37AB2" w:rsidRDefault="00B26471"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From massive winds to tough pins to the closest tee boxes possible, this feature has been given new and exciting custom hooks to add new themes and unique ways to play. </w:t>
      </w:r>
    </w:p>
    <w:p w14:paraId="1A3ECB84" w14:textId="77777777"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Five New GT Courses</w:t>
      </w:r>
    </w:p>
    <w:p w14:paraId="379C634F" w14:textId="1AACEABE" w:rsidR="005C56A9" w:rsidRPr="00A37AB2" w:rsidRDefault="005C56A9"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From </w:t>
      </w:r>
      <w:r w:rsidRPr="00A37AB2">
        <w:rPr>
          <w:rFonts w:eastAsia="Times New Roman" w:cstheme="minorHAnsi"/>
          <w:color w:val="222222"/>
          <w:kern w:val="0"/>
          <w14:ligatures w14:val="none"/>
        </w:rPr>
        <w:t>Machu Picchu</w:t>
      </w:r>
      <w:r w:rsidRPr="00A37AB2">
        <w:rPr>
          <w:rFonts w:eastAsia="Times New Roman" w:cstheme="minorHAnsi"/>
          <w:color w:val="222222"/>
          <w:kern w:val="0"/>
          <w14:ligatures w14:val="none"/>
        </w:rPr>
        <w:t xml:space="preserve"> in Peru to desolate Alaska to </w:t>
      </w:r>
      <w:r w:rsidR="00A37AB2" w:rsidRPr="00A37AB2">
        <w:rPr>
          <w:rFonts w:eastAsia="Times New Roman" w:cstheme="minorHAnsi"/>
          <w:color w:val="222222"/>
          <w:kern w:val="0"/>
          <w14:ligatures w14:val="none"/>
        </w:rPr>
        <w:t xml:space="preserve">lovely </w:t>
      </w:r>
      <w:r w:rsidRPr="00A37AB2">
        <w:rPr>
          <w:rFonts w:eastAsia="Times New Roman" w:cstheme="minorHAnsi"/>
          <w:color w:val="222222"/>
          <w:kern w:val="0"/>
          <w14:ligatures w14:val="none"/>
        </w:rPr>
        <w:t>Decorah, Iowa, the 2026 lineup offers a diverse offering of challenging courses that will bring players around the world.</w:t>
      </w:r>
    </w:p>
    <w:p w14:paraId="761256E6" w14:textId="3BA716D2"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One New Remastered Course</w:t>
      </w:r>
    </w:p>
    <w:p w14:paraId="2B863F7D" w14:textId="6F02EEC7" w:rsidR="005C56A9" w:rsidRPr="00A37AB2" w:rsidRDefault="005C56A9"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Back by popular demand, </w:t>
      </w:r>
      <w:r w:rsidR="00A37AB2" w:rsidRPr="00A37AB2">
        <w:rPr>
          <w:rFonts w:eastAsia="Times New Roman" w:cstheme="minorHAnsi"/>
          <w:color w:val="222222"/>
          <w:kern w:val="0"/>
          <w14:ligatures w14:val="none"/>
        </w:rPr>
        <w:t>GT</w:t>
      </w:r>
      <w:r w:rsidRPr="00A37AB2">
        <w:rPr>
          <w:rFonts w:eastAsia="Times New Roman" w:cstheme="minorHAnsi"/>
          <w:color w:val="222222"/>
          <w:kern w:val="0"/>
          <w14:ligatures w14:val="none"/>
        </w:rPr>
        <w:t xml:space="preserve"> has remastered one of its all-time favorite courses, King’s Canyon, and brought it to life. One of the game’s most scorable courses</w:t>
      </w:r>
      <w:r w:rsidR="00A37AB2" w:rsidRPr="00A37AB2">
        <w:rPr>
          <w:rFonts w:eastAsia="Times New Roman" w:cstheme="minorHAnsi"/>
          <w:color w:val="222222"/>
          <w:kern w:val="0"/>
          <w14:ligatures w14:val="none"/>
        </w:rPr>
        <w:t xml:space="preserve"> has been</w:t>
      </w:r>
      <w:r w:rsidRPr="00A37AB2">
        <w:rPr>
          <w:rFonts w:eastAsia="Times New Roman" w:cstheme="minorHAnsi"/>
          <w:color w:val="222222"/>
          <w:kern w:val="0"/>
          <w14:ligatures w14:val="none"/>
        </w:rPr>
        <w:t xml:space="preserve"> </w:t>
      </w:r>
      <w:r w:rsidR="00A37AB2" w:rsidRPr="00A37AB2">
        <w:rPr>
          <w:rFonts w:eastAsia="Times New Roman" w:cstheme="minorHAnsi"/>
          <w:color w:val="222222"/>
          <w:kern w:val="0"/>
          <w14:ligatures w14:val="none"/>
        </w:rPr>
        <w:t>reborn.</w:t>
      </w:r>
    </w:p>
    <w:p w14:paraId="389CAE7D" w14:textId="77777777"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lastRenderedPageBreak/>
        <w:t>One New PGA TOUR Course</w:t>
      </w:r>
    </w:p>
    <w:p w14:paraId="5F452FEA" w14:textId="5BE7D78A" w:rsidR="005C56A9" w:rsidRPr="00A37AB2" w:rsidRDefault="005C56A9"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TPC Twin Cities, host of the popular </w:t>
      </w:r>
      <w:r w:rsidRPr="00A37AB2">
        <w:rPr>
          <w:rFonts w:eastAsia="Times New Roman" w:cstheme="minorHAnsi"/>
          <w:color w:val="222222"/>
          <w:kern w:val="0"/>
          <w14:ligatures w14:val="none"/>
        </w:rPr>
        <w:t>3M Open</w:t>
      </w:r>
      <w:r w:rsidRPr="00A37AB2">
        <w:rPr>
          <w:rFonts w:eastAsia="Times New Roman" w:cstheme="minorHAnsi"/>
          <w:color w:val="222222"/>
          <w:kern w:val="0"/>
          <w14:ligatures w14:val="none"/>
        </w:rPr>
        <w:t xml:space="preserve"> on the PGA TOUR, will make its long-awaited debut in Golden Tee, with an abundance and water and homes lining the fairways.  </w:t>
      </w:r>
    </w:p>
    <w:p w14:paraId="0C1019C7" w14:textId="77777777" w:rsidR="00FC6DF6"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Three New Re-Teed Courses</w:t>
      </w:r>
    </w:p>
    <w:p w14:paraId="3317952A" w14:textId="0D1081F5" w:rsidR="00FC6DF6" w:rsidRPr="00A37AB2" w:rsidRDefault="00FC6DF6" w:rsidP="00B55D5D">
      <w:pPr>
        <w:rPr>
          <w:rFonts w:eastAsia="Times New Roman" w:cstheme="minorHAnsi"/>
          <w:b/>
          <w:bCs/>
          <w:color w:val="222222"/>
          <w:kern w:val="0"/>
          <w14:ligatures w14:val="none"/>
        </w:rPr>
      </w:pPr>
      <w:r w:rsidRPr="00A37AB2">
        <w:rPr>
          <w:rFonts w:eastAsia="Times New Roman" w:cstheme="minorHAnsi"/>
          <w:color w:val="222222"/>
          <w:kern w:val="0"/>
          <w14:ligatures w14:val="none"/>
        </w:rPr>
        <w:t xml:space="preserve">Three of the game’s most popular courses, Desert Valley, Celtic Shores and Elkhorn Ridge, have been </w:t>
      </w:r>
      <w:r w:rsidR="00A37AB2" w:rsidRPr="00A37AB2">
        <w:rPr>
          <w:rFonts w:eastAsia="Times New Roman" w:cstheme="minorHAnsi"/>
          <w:color w:val="222222"/>
          <w:kern w:val="0"/>
          <w14:ligatures w14:val="none"/>
        </w:rPr>
        <w:t>renovated</w:t>
      </w:r>
      <w:r w:rsidRPr="00A37AB2">
        <w:rPr>
          <w:rFonts w:eastAsia="Times New Roman" w:cstheme="minorHAnsi"/>
          <w:color w:val="222222"/>
          <w:kern w:val="0"/>
          <w14:ligatures w14:val="none"/>
        </w:rPr>
        <w:t xml:space="preserve"> with new tee boxes and pins, providing entirely new experiences.  </w:t>
      </w:r>
    </w:p>
    <w:p w14:paraId="18251C8B" w14:textId="77777777"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Three New Seasons of Content</w:t>
      </w:r>
    </w:p>
    <w:p w14:paraId="5981854D" w14:textId="18B1EFE4" w:rsidR="00F968E3" w:rsidRPr="00A37AB2" w:rsidRDefault="00F968E3"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From unlockable clothing items to equipment to unique tee and pin setups across all courses, three new seasons of content provide endless replay value. </w:t>
      </w:r>
    </w:p>
    <w:p w14:paraId="029C8A9D" w14:textId="05BC8603" w:rsidR="00F968E3" w:rsidRPr="00A37AB2" w:rsidRDefault="00F968E3"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Three New TOUR Seasons</w:t>
      </w:r>
    </w:p>
    <w:p w14:paraId="0A5E68EC" w14:textId="15539BF4" w:rsidR="00F968E3" w:rsidRPr="00A37AB2" w:rsidRDefault="00F968E3"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Golden Tee PGA TOUR’s robust new feature is back in 2025 with three new seasons, which will provide players with weekly incentives to compete for glory and cash prizes.  </w:t>
      </w:r>
    </w:p>
    <w:p w14:paraId="62C4C8A6" w14:textId="77777777"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Ten New Freaky Casual Courses</w:t>
      </w:r>
    </w:p>
    <w:p w14:paraId="0D1E143C" w14:textId="2C8E200D" w:rsidR="00F968E3" w:rsidRPr="00A37AB2" w:rsidRDefault="00F968E3"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This yearly staple has returned, giving Casual golfers access to 10 of the most popular custom courses Golden Tee has debuted, giving more options to pick from. </w:t>
      </w:r>
    </w:p>
    <w:p w14:paraId="71DEDEF0" w14:textId="555D8C78" w:rsidR="00EA3C8B" w:rsidRPr="00A37AB2" w:rsidRDefault="00EA3C8B" w:rsidP="00B55D5D">
      <w:pPr>
        <w:rPr>
          <w:rFonts w:cstheme="minorHAnsi"/>
          <w:b/>
          <w:bCs/>
        </w:rPr>
      </w:pPr>
      <w:r w:rsidRPr="00A37AB2">
        <w:rPr>
          <w:rFonts w:cstheme="minorHAnsi"/>
          <w:b/>
          <w:bCs/>
        </w:rPr>
        <w:t>New Classic Course of the Week Lineup</w:t>
      </w:r>
    </w:p>
    <w:p w14:paraId="15D18913" w14:textId="3702BCEE" w:rsidR="00EA3C8B" w:rsidRPr="00A37AB2" w:rsidRDefault="00EA3C8B" w:rsidP="00B55D5D">
      <w:pPr>
        <w:rPr>
          <w:rFonts w:eastAsia="Times New Roman" w:cstheme="minorHAnsi"/>
          <w:color w:val="222222"/>
          <w:kern w:val="0"/>
          <w14:ligatures w14:val="none"/>
        </w:rPr>
      </w:pPr>
      <w:r w:rsidRPr="00A37AB2">
        <w:rPr>
          <w:rFonts w:cstheme="minorHAnsi"/>
        </w:rPr>
        <w:t xml:space="preserve">With more than two decades of content to pick from, Classic Course of the Week is back, refreshed and ready to provide new weekly challenges to players. </w:t>
      </w:r>
    </w:p>
    <w:p w14:paraId="32528570" w14:textId="38A547A4"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 xml:space="preserve">Three New </w:t>
      </w:r>
      <w:r w:rsidR="00F968E3" w:rsidRPr="00A37AB2">
        <w:rPr>
          <w:rFonts w:eastAsia="Times New Roman" w:cstheme="minorHAnsi"/>
          <w:b/>
          <w:bCs/>
          <w:color w:val="222222"/>
          <w:kern w:val="0"/>
          <w14:ligatures w14:val="none"/>
        </w:rPr>
        <w:t xml:space="preserve">High-Performance </w:t>
      </w:r>
      <w:r w:rsidRPr="00A37AB2">
        <w:rPr>
          <w:rFonts w:eastAsia="Times New Roman" w:cstheme="minorHAnsi"/>
          <w:b/>
          <w:bCs/>
          <w:color w:val="222222"/>
          <w:kern w:val="0"/>
          <w14:ligatures w14:val="none"/>
        </w:rPr>
        <w:t>Club Sets</w:t>
      </w:r>
    </w:p>
    <w:p w14:paraId="6783AA34" w14:textId="6A2BE1AD" w:rsidR="00F968E3" w:rsidRPr="00A37AB2" w:rsidRDefault="00F968E3"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Players will have three new custom golf club sets to pick from, including the return of the popular Golden Tee World Championship set.</w:t>
      </w:r>
    </w:p>
    <w:p w14:paraId="22D5DA34" w14:textId="77777777" w:rsidR="00B55D5D" w:rsidRPr="00A37AB2" w:rsidRDefault="00B55D5D" w:rsidP="00B55D5D">
      <w:pPr>
        <w:rPr>
          <w:rFonts w:eastAsia="Times New Roman" w:cstheme="minorHAnsi"/>
          <w:b/>
          <w:bCs/>
          <w:color w:val="222222"/>
          <w:kern w:val="0"/>
          <w14:ligatures w14:val="none"/>
        </w:rPr>
      </w:pPr>
      <w:r w:rsidRPr="00A37AB2">
        <w:rPr>
          <w:rFonts w:eastAsia="Times New Roman" w:cstheme="minorHAnsi"/>
          <w:b/>
          <w:bCs/>
          <w:color w:val="222222"/>
          <w:kern w:val="0"/>
          <w14:ligatures w14:val="none"/>
        </w:rPr>
        <w:t>Three New Golf Balls</w:t>
      </w:r>
    </w:p>
    <w:p w14:paraId="5E4539AA" w14:textId="7548FCB8" w:rsidR="00F968E3" w:rsidRPr="00A37AB2" w:rsidRDefault="00F968E3" w:rsidP="00B55D5D">
      <w:pPr>
        <w:rPr>
          <w:rFonts w:eastAsia="Times New Roman" w:cstheme="minorHAnsi"/>
          <w:color w:val="222222"/>
          <w:kern w:val="0"/>
          <w14:ligatures w14:val="none"/>
        </w:rPr>
      </w:pPr>
      <w:r w:rsidRPr="00A37AB2">
        <w:rPr>
          <w:rFonts w:eastAsia="Times New Roman" w:cstheme="minorHAnsi"/>
          <w:color w:val="222222"/>
          <w:kern w:val="0"/>
          <w14:ligatures w14:val="none"/>
        </w:rPr>
        <w:t xml:space="preserve">It’s not just clubs. Players will also have three new custom golf balls to pick from, giving them more tools to conquer the new courses. </w:t>
      </w:r>
    </w:p>
    <w:p w14:paraId="0120BF6E" w14:textId="77777777" w:rsidR="00B55D5D" w:rsidRPr="00A37AB2" w:rsidRDefault="00B55D5D" w:rsidP="00B55D5D">
      <w:pPr>
        <w:rPr>
          <w:rFonts w:eastAsia="Times New Roman" w:cstheme="minorHAnsi"/>
          <w:b/>
          <w:bCs/>
          <w:color w:val="222222"/>
          <w:kern w:val="0"/>
          <w14:ligatures w14:val="none"/>
        </w:rPr>
      </w:pPr>
      <w:r w:rsidRPr="00A37AB2">
        <w:rPr>
          <w:rFonts w:cstheme="minorHAnsi"/>
          <w:b/>
          <w:bCs/>
        </w:rPr>
        <w:t>New Banner Milestones</w:t>
      </w:r>
    </w:p>
    <w:p w14:paraId="6DBFE492" w14:textId="25B9880F" w:rsidR="00000000" w:rsidRPr="00A37AB2" w:rsidRDefault="00B26471">
      <w:pPr>
        <w:rPr>
          <w:rFonts w:cstheme="minorHAnsi"/>
        </w:rPr>
      </w:pPr>
      <w:r w:rsidRPr="00A37AB2">
        <w:rPr>
          <w:rFonts w:cstheme="minorHAnsi"/>
        </w:rPr>
        <w:t>Showcase</w:t>
      </w:r>
      <w:r w:rsidR="00EA3C8B" w:rsidRPr="00A37AB2">
        <w:rPr>
          <w:rFonts w:cstheme="minorHAnsi"/>
        </w:rPr>
        <w:t xml:space="preserve"> your </w:t>
      </w:r>
      <w:r w:rsidRPr="00A37AB2">
        <w:rPr>
          <w:rFonts w:cstheme="minorHAnsi"/>
        </w:rPr>
        <w:t>most meaningful</w:t>
      </w:r>
      <w:r w:rsidR="00EA3C8B" w:rsidRPr="00A37AB2">
        <w:rPr>
          <w:rFonts w:cstheme="minorHAnsi"/>
        </w:rPr>
        <w:t xml:space="preserve"> achievements </w:t>
      </w:r>
      <w:r w:rsidRPr="00A37AB2">
        <w:rPr>
          <w:rFonts w:cstheme="minorHAnsi"/>
        </w:rPr>
        <w:t>for the world to see. New unlockable banners have been added, incentivizing players to accomplish various tasks.</w:t>
      </w:r>
    </w:p>
    <w:sectPr w:rsidR="00B92E0B" w:rsidRPr="00A37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3677"/>
    <w:multiLevelType w:val="hybridMultilevel"/>
    <w:tmpl w:val="43A6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712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5D"/>
    <w:rsid w:val="003D6BFC"/>
    <w:rsid w:val="005C56A9"/>
    <w:rsid w:val="009B0D61"/>
    <w:rsid w:val="00A37AB2"/>
    <w:rsid w:val="00AA3C1C"/>
    <w:rsid w:val="00B26471"/>
    <w:rsid w:val="00B55D5D"/>
    <w:rsid w:val="00DE4F1C"/>
    <w:rsid w:val="00EA3C8B"/>
    <w:rsid w:val="00F968E3"/>
    <w:rsid w:val="00FC6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5F21"/>
  <w15:chartTrackingRefBased/>
  <w15:docId w15:val="{E2D17233-1900-4819-8DCD-B8B86FB7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5D"/>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B55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5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5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5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5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5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D5D"/>
    <w:rPr>
      <w:rFonts w:eastAsiaTheme="majorEastAsia" w:cstheme="majorBidi"/>
      <w:color w:val="272727" w:themeColor="text1" w:themeTint="D8"/>
    </w:rPr>
  </w:style>
  <w:style w:type="paragraph" w:styleId="Title">
    <w:name w:val="Title"/>
    <w:basedOn w:val="Normal"/>
    <w:next w:val="Normal"/>
    <w:link w:val="TitleChar"/>
    <w:uiPriority w:val="10"/>
    <w:qFormat/>
    <w:rsid w:val="00B55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D5D"/>
    <w:pPr>
      <w:spacing w:before="160"/>
      <w:jc w:val="center"/>
    </w:pPr>
    <w:rPr>
      <w:i/>
      <w:iCs/>
      <w:color w:val="404040" w:themeColor="text1" w:themeTint="BF"/>
    </w:rPr>
  </w:style>
  <w:style w:type="character" w:customStyle="1" w:styleId="QuoteChar">
    <w:name w:val="Quote Char"/>
    <w:basedOn w:val="DefaultParagraphFont"/>
    <w:link w:val="Quote"/>
    <w:uiPriority w:val="29"/>
    <w:rsid w:val="00B55D5D"/>
    <w:rPr>
      <w:i/>
      <w:iCs/>
      <w:color w:val="404040" w:themeColor="text1" w:themeTint="BF"/>
    </w:rPr>
  </w:style>
  <w:style w:type="paragraph" w:styleId="ListParagraph">
    <w:name w:val="List Paragraph"/>
    <w:basedOn w:val="Normal"/>
    <w:uiPriority w:val="34"/>
    <w:qFormat/>
    <w:rsid w:val="00B55D5D"/>
    <w:pPr>
      <w:ind w:left="720"/>
      <w:contextualSpacing/>
    </w:pPr>
  </w:style>
  <w:style w:type="character" w:styleId="IntenseEmphasis">
    <w:name w:val="Intense Emphasis"/>
    <w:basedOn w:val="DefaultParagraphFont"/>
    <w:uiPriority w:val="21"/>
    <w:qFormat/>
    <w:rsid w:val="00B55D5D"/>
    <w:rPr>
      <w:i/>
      <w:iCs/>
      <w:color w:val="2F5496" w:themeColor="accent1" w:themeShade="BF"/>
    </w:rPr>
  </w:style>
  <w:style w:type="paragraph" w:styleId="IntenseQuote">
    <w:name w:val="Intense Quote"/>
    <w:basedOn w:val="Normal"/>
    <w:next w:val="Normal"/>
    <w:link w:val="IntenseQuoteChar"/>
    <w:uiPriority w:val="30"/>
    <w:qFormat/>
    <w:rsid w:val="00B55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5D5D"/>
    <w:rPr>
      <w:i/>
      <w:iCs/>
      <w:color w:val="2F5496" w:themeColor="accent1" w:themeShade="BF"/>
    </w:rPr>
  </w:style>
  <w:style w:type="character" w:styleId="IntenseReference">
    <w:name w:val="Intense Reference"/>
    <w:basedOn w:val="DefaultParagraphFont"/>
    <w:uiPriority w:val="32"/>
    <w:qFormat/>
    <w:rsid w:val="00B55D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87700">
      <w:bodyDiv w:val="1"/>
      <w:marLeft w:val="0"/>
      <w:marRight w:val="0"/>
      <w:marTop w:val="0"/>
      <w:marBottom w:val="0"/>
      <w:divBdr>
        <w:top w:val="none" w:sz="0" w:space="0" w:color="auto"/>
        <w:left w:val="none" w:sz="0" w:space="0" w:color="auto"/>
        <w:bottom w:val="none" w:sz="0" w:space="0" w:color="auto"/>
        <w:right w:val="none" w:sz="0" w:space="0" w:color="auto"/>
      </w:divBdr>
    </w:div>
    <w:div w:id="14340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1437</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Kramer</dc:creator>
  <cp:keywords/>
  <dc:description/>
  <cp:lastModifiedBy>Adam Kramer</cp:lastModifiedBy>
  <cp:revision>2</cp:revision>
  <dcterms:created xsi:type="dcterms:W3CDTF">2025-07-30T13:27:00Z</dcterms:created>
  <dcterms:modified xsi:type="dcterms:W3CDTF">2025-07-31T14:19:00Z</dcterms:modified>
</cp:coreProperties>
</file>